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809" w:rsidRPr="0096257C" w:rsidRDefault="003D2C33" w:rsidP="003F2809">
      <w:pPr>
        <w:pStyle w:val="Nzev"/>
      </w:pPr>
      <w:r>
        <w:t>Oteplení probudí rostliny</w:t>
      </w:r>
    </w:p>
    <w:p w:rsidR="003F2809" w:rsidRPr="0096257C" w:rsidRDefault="003F2809" w:rsidP="003F2809">
      <w:pPr>
        <w:rPr>
          <w:b/>
        </w:rPr>
      </w:pPr>
    </w:p>
    <w:p w:rsidR="006A1E20" w:rsidRDefault="003F2809" w:rsidP="003F2809">
      <w:r>
        <w:t xml:space="preserve">Letošní zima byla velmi bohatá na sníh a na nízké teploty. </w:t>
      </w:r>
      <w:r w:rsidR="003D2C33">
        <w:t>Tato situace byla velmi prospěšná</w:t>
      </w:r>
      <w:r>
        <w:t xml:space="preserve"> pro krajinu a rostliny.  Sníh je příslibem dostatku vláhy. Nadcházející oteplení </w:t>
      </w:r>
      <w:r w:rsidR="00C42E29" w:rsidRPr="00C42E29">
        <w:t>umožní</w:t>
      </w:r>
      <w:r>
        <w:t xml:space="preserve"> kvetení jarních rostlin. Odtávající sníh </w:t>
      </w:r>
      <w:r w:rsidRPr="00C42E29">
        <w:t>přinese</w:t>
      </w:r>
      <w:r>
        <w:t xml:space="preserve"> vodu i do podzemí a zásoby do nadcházející sezóny budou výrazně lepší, než tomu bylo v předešlém roce. </w:t>
      </w:r>
    </w:p>
    <w:p w:rsidR="003F2809" w:rsidRDefault="006A1E20" w:rsidP="003F2809">
      <w:r>
        <w:t>Český hydrometeorologický ústav</w:t>
      </w:r>
      <w:r w:rsidR="003F2809">
        <w:t xml:space="preserve"> opět obnoví spolupráci s </w:t>
      </w:r>
      <w:r w:rsidR="003F2809" w:rsidRPr="006A1E20">
        <w:rPr>
          <w:i/>
        </w:rPr>
        <w:t>„</w:t>
      </w:r>
      <w:bookmarkStart w:id="0" w:name="_GoBack"/>
      <w:r w:rsidR="003F2809" w:rsidRPr="006A1E20">
        <w:rPr>
          <w:i/>
        </w:rPr>
        <w:t>Fenofáze.c</w:t>
      </w:r>
      <w:bookmarkEnd w:id="0"/>
      <w:r w:rsidR="003F2809" w:rsidRPr="006A1E20">
        <w:rPr>
          <w:i/>
        </w:rPr>
        <w:t>z“</w:t>
      </w:r>
      <w:r w:rsidR="003F2809">
        <w:t>, spustí pravidelné publikování dat v </w:t>
      </w:r>
      <w:r w:rsidR="003F2809" w:rsidRPr="006A1E20">
        <w:rPr>
          <w:i/>
        </w:rPr>
        <w:t>„Pylovém semaforu“</w:t>
      </w:r>
      <w:r w:rsidR="003F2809">
        <w:t xml:space="preserve"> a opět bude informovat krátkými videi </w:t>
      </w:r>
      <w:r w:rsidR="003F2809" w:rsidRPr="006A1E20">
        <w:rPr>
          <w:i/>
        </w:rPr>
        <w:t>„Biometeorologických zpráv“</w:t>
      </w:r>
      <w:r w:rsidR="003F2809">
        <w:t xml:space="preserve"> o stavu rostlin a počasí v ČR.</w:t>
      </w:r>
    </w:p>
    <w:p w:rsidR="003F2809" w:rsidRDefault="003F2809" w:rsidP="003F2809">
      <w:r>
        <w:br w:type="page"/>
      </w:r>
    </w:p>
    <w:p w:rsidR="004456B9" w:rsidRPr="008263E8" w:rsidRDefault="003F2809" w:rsidP="00C37660">
      <w:pPr>
        <w:pStyle w:val="Nadpis1"/>
      </w:pPr>
      <w:r>
        <w:lastRenderedPageBreak/>
        <w:t>Aktuální situace v přírodě</w:t>
      </w:r>
    </w:p>
    <w:p w:rsidR="003D2C33" w:rsidRDefault="00BA244E" w:rsidP="00BA244E">
      <w:pPr>
        <w:pStyle w:val="text"/>
      </w:pPr>
      <w:r w:rsidRPr="00BA244E">
        <w:t xml:space="preserve">Minimální teplota vzduchu v zimních měsících leden a únor byla v letošním roce výrazně nižší než v roce 2020. V lednu 2021 byla nejnižší minimální teplota vzduchu na většině území pod -10 °C, na Moravě a pohraničním pohoří klesla i pod – 20 °C. Mrazy vrcholily v polovině února, na některých lokalitách spadly hodnoty i pod -25 °C.  Výrazný rozdíl byl i ve sněhové pokrývce. V lednu a únoru 2021 byla na většině území maximální hodnota celkové denní výšky sněhu více než 20 cm a v horských polohách byly hodnoty výrazně vyšší. Ve srovnání s rokem 2020 </w:t>
      </w:r>
      <w:proofErr w:type="gramStart"/>
      <w:r w:rsidRPr="00BA244E">
        <w:t>byly</w:t>
      </w:r>
      <w:proofErr w:type="gramEnd"/>
      <w:r w:rsidRPr="00BA244E">
        <w:t xml:space="preserve"> hodnoty </w:t>
      </w:r>
      <w:proofErr w:type="gramStart"/>
      <w:r w:rsidRPr="00BA244E">
        <w:t>dvoj</w:t>
      </w:r>
      <w:proofErr w:type="gramEnd"/>
      <w:r w:rsidRPr="00BA244E">
        <w:t>- až trojnásobné.  Pro přezimování rostlin, zejména polních plodin je důležité, a</w:t>
      </w:r>
      <w:r w:rsidR="003D2C33">
        <w:t>by v době mrazů ležela na poli</w:t>
      </w:r>
      <w:r w:rsidRPr="00BA244E">
        <w:t xml:space="preserve"> sněhová pokrývka. Velmi nebezpečné jsou holomrazy. To se naštěstí letos nestalo, na většině území ležela v době mrazů sněhová pokrývka (např. 15. února, kdy mrazy vrcholily, leželo v nížinách alespoň pár centimetrů sněhu (jižní Morava),  ve vyšších polohách bylo více než půl metru sněhu a na </w:t>
      </w:r>
      <w:r w:rsidR="003D2C33">
        <w:t>horách i více než metr</w:t>
      </w:r>
      <w:r w:rsidRPr="00BA244E">
        <w:t xml:space="preserve">. </w:t>
      </w:r>
    </w:p>
    <w:p w:rsidR="00BA244E" w:rsidRPr="00BA244E" w:rsidRDefault="00BA244E" w:rsidP="00BA244E">
      <w:pPr>
        <w:pStyle w:val="text"/>
      </w:pPr>
      <w:r w:rsidRPr="00BA244E">
        <w:t xml:space="preserve">Vícedenní mrazy pomohou v přírodě zničit některé škůdce, např. hraboše polního či klíště obecné. A díky sněhové pokrývce se doplňuje i chybějící vláha v půdě. Je důležité, aby odtávání bylo postupné, v opačném případě hrozí výskyt jarních povodní. </w:t>
      </w:r>
    </w:p>
    <w:p w:rsidR="00BA244E" w:rsidRPr="00BA244E" w:rsidRDefault="00BA244E" w:rsidP="00BA244E">
      <w:pPr>
        <w:pStyle w:val="text"/>
      </w:pPr>
      <w:r w:rsidRPr="00BA244E">
        <w:t>Při současném výrazném oteplení se vegetace začne rychle probouzet, předpokládáme, že během nejbližších dní začne v nejteplejších lokalitách kvést líska a začnou se objevovat další první poslové jara např. sněženky.</w:t>
      </w:r>
    </w:p>
    <w:p w:rsidR="00BA244E" w:rsidRPr="00BA244E" w:rsidRDefault="00BA244E" w:rsidP="00BA244E">
      <w:pPr>
        <w:pStyle w:val="text"/>
      </w:pPr>
      <w:r w:rsidRPr="00BA244E">
        <w:t>Pokud budou te</w:t>
      </w:r>
      <w:r w:rsidR="003D2C33">
        <w:t>ploty vzduchu výrazně vyšší,</w:t>
      </w:r>
      <w:r w:rsidRPr="00BA244E">
        <w:t xml:space="preserve"> může být nástup vegetace rychlý. Vše závisí na následujícím vývoji počasí. Pro přírodu je výrazně lepší, pokud je vývoj vegetace pozvolný a v obvyklém časovém období, výrazné teplotní výkyvy jí neprospívají. </w:t>
      </w:r>
    </w:p>
    <w:p w:rsidR="00BA244E" w:rsidRPr="00BA244E" w:rsidRDefault="00BA244E" w:rsidP="00BA244E">
      <w:pPr>
        <w:pStyle w:val="text"/>
      </w:pPr>
      <w:r w:rsidRPr="00BA244E">
        <w:t xml:space="preserve">Pro srovnání uvádíme graf počátku kvetení lísky a sněženky na stanici Lednice.  Líska v posledních letech rozkvétá čím dál tím dříve a trápí svým pylem pylové alergiky. V roce 1994 kvetla líska v Lednici  12. ledna a v roce 2015 to bylo 22. ledna. Průměrné datum počátku kvetení lísky za 30leté pozorování vychází na 20. února </w:t>
      </w:r>
      <w:r w:rsidR="003D2C33">
        <w:t>(viz níže).</w:t>
      </w:r>
      <w:r w:rsidRPr="00BA244E">
        <w:t xml:space="preserve"> </w:t>
      </w:r>
    </w:p>
    <w:p w:rsidR="006A1E20" w:rsidRDefault="00BA244E" w:rsidP="003D2C33">
      <w:pPr>
        <w:pStyle w:val="text"/>
      </w:pPr>
      <w:r w:rsidRPr="00BA244E">
        <w:t xml:space="preserve">V letošním roce začne kvetení lísky naštěstí až ke konci února či začátkem března. </w:t>
      </w:r>
    </w:p>
    <w:p w:rsidR="003D2C33" w:rsidRDefault="003D2C33" w:rsidP="003D2C33">
      <w:pPr>
        <w:pStyle w:val="Titulek"/>
      </w:pPr>
    </w:p>
    <w:p w:rsidR="003D2C33" w:rsidRDefault="003D2C33" w:rsidP="003D2C33">
      <w:pPr>
        <w:pStyle w:val="Titulek"/>
      </w:pPr>
      <w:r w:rsidRPr="003D2C33">
        <w:rPr>
          <w:noProof/>
          <w:lang w:eastAsia="cs-CZ"/>
        </w:rPr>
        <w:lastRenderedPageBreak/>
        <w:drawing>
          <wp:inline distT="0" distB="0" distL="0" distR="0">
            <wp:extent cx="4591050" cy="3248925"/>
            <wp:effectExtent l="0" t="0" r="0" b="8890"/>
            <wp:docPr id="12" name="Obrázek 12" descr="\\hydrogis\Sitovy\DTP\Souckova\Clanek_ZIMA_2021_a_Vegetace\Obrazky\TMI_Unor_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ydrogis\Sitovy\DTP\Souckova\Clanek_ZIMA_2021_a_Vegetace\Obrazky\TMI_Unor_20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10" cy="325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809" w:rsidRDefault="003D2C33" w:rsidP="003D2C33">
      <w:pPr>
        <w:pStyle w:val="Titulek"/>
      </w:pPr>
      <w:r w:rsidRPr="003D2C33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377825</wp:posOffset>
            </wp:positionV>
            <wp:extent cx="4457700" cy="3152775"/>
            <wp:effectExtent l="0" t="0" r="0" b="9525"/>
            <wp:wrapTopAndBottom/>
            <wp:docPr id="13" name="Obrázek 13" descr="\\hydrogis\Sitovy\DTP\Souckova\Clanek_ZIMA_2021_a_Vegetace\Obrazky\TMI_Unor_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ydrogis\Sitovy\DTP\Souckova\Clanek_ZIMA_2021_a_Vegetace\Obrazky\TMI_Unor_202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E20">
        <w:t>Nejnižší minimální teplota vzduchu v únoru 2020</w:t>
      </w:r>
    </w:p>
    <w:p w:rsidR="00CB07EC" w:rsidRDefault="00CB07EC" w:rsidP="00CB07EC">
      <w:pPr>
        <w:pStyle w:val="Titulek"/>
      </w:pPr>
    </w:p>
    <w:p w:rsidR="003D2C33" w:rsidRPr="003D2C33" w:rsidRDefault="00CB07EC" w:rsidP="00CB07EC">
      <w:pPr>
        <w:pStyle w:val="Titulek"/>
      </w:pPr>
      <w:r>
        <w:t>Nejnižší minimální teplota vzduchu v únoru 2021</w:t>
      </w:r>
    </w:p>
    <w:p w:rsidR="00B32282" w:rsidRDefault="00B32282" w:rsidP="00B32282"/>
    <w:p w:rsidR="00CB07EC" w:rsidRPr="00CB07EC" w:rsidRDefault="00CB07EC" w:rsidP="00CB07EC">
      <w:r>
        <w:t xml:space="preserve"> </w:t>
      </w:r>
    </w:p>
    <w:p w:rsidR="00B32282" w:rsidRDefault="00B32282" w:rsidP="00B32282"/>
    <w:p w:rsidR="00CB07EC" w:rsidRDefault="00CB07EC" w:rsidP="006A1E20">
      <w:pPr>
        <w:pStyle w:val="Titulek"/>
      </w:pPr>
      <w:r w:rsidRPr="00CB07EC">
        <w:rPr>
          <w:noProof/>
          <w:lang w:eastAsia="cs-CZ"/>
        </w:rPr>
        <w:lastRenderedPageBreak/>
        <w:drawing>
          <wp:inline distT="0" distB="0" distL="0" distR="0">
            <wp:extent cx="4591050" cy="3248925"/>
            <wp:effectExtent l="0" t="0" r="0" b="8890"/>
            <wp:docPr id="16" name="Obrázek 16" descr="\\hydrogis\Sitovy\DTP\Souckova\Clanek_ZIMA_2021_a_Vegetace\Obrazky\SCE_MAX_Unor_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ydrogis\Sitovy\DTP\Souckova\Clanek_ZIMA_2021_a_Vegetace\Obrazky\SCE_MAX_Unor_202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886" cy="325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E20" w:rsidRDefault="006A1E20" w:rsidP="006A1E20">
      <w:pPr>
        <w:pStyle w:val="Titulek"/>
      </w:pPr>
      <w:r>
        <w:t>Maximální výška celkové denní výšky sněhu v únoru 2020</w:t>
      </w:r>
    </w:p>
    <w:p w:rsidR="00B32282" w:rsidRPr="00B32282" w:rsidRDefault="00B32282" w:rsidP="00B32282"/>
    <w:p w:rsidR="00CB07EC" w:rsidRDefault="00CB07EC">
      <w:pPr>
        <w:spacing w:line="259" w:lineRule="auto"/>
      </w:pPr>
      <w:r w:rsidRPr="00CB07EC">
        <w:rPr>
          <w:noProof/>
          <w:lang w:eastAsia="cs-CZ"/>
        </w:rPr>
        <w:drawing>
          <wp:inline distT="0" distB="0" distL="0" distR="0">
            <wp:extent cx="4651693" cy="3291840"/>
            <wp:effectExtent l="0" t="0" r="0" b="3810"/>
            <wp:docPr id="17" name="Obrázek 17" descr="\\hydrogis\Sitovy\DTP\Souckova\Clanek_ZIMA_2021_a_Vegetace\Obrazky\SCE_MAX_Unor_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hydrogis\Sitovy\DTP\Souckova\Clanek_ZIMA_2021_a_Vegetace\Obrazky\SCE_MAX_Unor_202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888" cy="329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282" w:rsidRDefault="00CB07EC" w:rsidP="00CB07EC">
      <w:pPr>
        <w:pStyle w:val="Titulek"/>
      </w:pPr>
      <w:r>
        <w:t xml:space="preserve">Maximální výšky celkové denní výšky sněhu v únoru 2021 </w:t>
      </w:r>
      <w:r w:rsidR="00B32282">
        <w:br w:type="page"/>
      </w:r>
    </w:p>
    <w:p w:rsidR="00B32282" w:rsidRDefault="00CB07EC" w:rsidP="00B32282">
      <w:pPr>
        <w:pStyle w:val="Titulek"/>
      </w:pPr>
      <w:r>
        <w:lastRenderedPageBreak/>
        <w:t xml:space="preserve"> </w:t>
      </w:r>
    </w:p>
    <w:p w:rsidR="00B32282" w:rsidRDefault="00B32282" w:rsidP="00B32282">
      <w:pPr>
        <w:pStyle w:val="Titulek"/>
        <w:rPr>
          <w:b/>
          <w:color w:val="023E88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194310</wp:posOffset>
            </wp:positionV>
            <wp:extent cx="5400675" cy="3486785"/>
            <wp:effectExtent l="0" t="0" r="9525" b="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8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282" w:rsidRDefault="00B32282" w:rsidP="00B32282"/>
    <w:p w:rsidR="006A1E20" w:rsidRDefault="006A1E20" w:rsidP="006A1E20">
      <w:pPr>
        <w:pStyle w:val="Titulek"/>
      </w:pPr>
      <w:r>
        <w:t>Počátek kvetení lísky obecné a sněženky podsněžník</w:t>
      </w:r>
    </w:p>
    <w:p w:rsidR="00BA244E" w:rsidRDefault="00CB07EC" w:rsidP="00BA244E">
      <w:pPr>
        <w:pStyle w:val="text"/>
      </w:pPr>
      <w:r w:rsidRPr="00CB07EC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501650</wp:posOffset>
            </wp:positionV>
            <wp:extent cx="3181350" cy="2385060"/>
            <wp:effectExtent l="0" t="0" r="0" b="0"/>
            <wp:wrapTopAndBottom/>
            <wp:docPr id="18" name="Obrázek 18" descr="\\hydrogis\Sitovy\DTP\Souckova\Clanek_ZIMA_2021_a_Vegetace\Obrazky\SnezenkySnez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hydrogis\Sitovy\DTP\Souckova\Clanek_ZIMA_2021_a_Vegetace\Obrazky\SnezenkySnezni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44E">
        <w:t xml:space="preserve">Jakmile se příroda probudí, nachystáme pro Vás další tiskovou zprávu ve vzájemné spolupráci s AV ČR v rámci projektu FENOFAZE.cz, abyste se mohli kochat probouzející se přírodou.   </w:t>
      </w:r>
    </w:p>
    <w:p w:rsidR="00CB07EC" w:rsidRDefault="00CB07EC" w:rsidP="00BA244E">
      <w:pPr>
        <w:pStyle w:val="text"/>
      </w:pPr>
    </w:p>
    <w:p w:rsidR="00BA244E" w:rsidRDefault="00BA244E" w:rsidP="00BA244E"/>
    <w:p w:rsidR="00BA244E" w:rsidRPr="00BA244E" w:rsidRDefault="00BA244E" w:rsidP="00BA244E">
      <w:pPr>
        <w:sectPr w:rsidR="00BA244E" w:rsidRPr="00BA244E" w:rsidSect="00972D2F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1799" w:right="851" w:bottom="1134" w:left="851" w:header="1020" w:footer="1701" w:gutter="0"/>
          <w:cols w:space="708"/>
          <w:titlePg/>
          <w:docGrid w:linePitch="360"/>
        </w:sectPr>
      </w:pPr>
    </w:p>
    <w:p w:rsidR="00470CCA" w:rsidRPr="00114637" w:rsidRDefault="00470CCA" w:rsidP="00114637">
      <w:pPr>
        <w:pStyle w:val="Nadpiskontakt"/>
        <w:spacing w:before="840"/>
      </w:pPr>
      <w:r w:rsidRPr="00114637">
        <w:lastRenderedPageBreak/>
        <w:t>Kontakt:</w:t>
      </w:r>
    </w:p>
    <w:p w:rsidR="00470CCA" w:rsidRPr="00114637" w:rsidRDefault="00470CCA" w:rsidP="00114637">
      <w:pPr>
        <w:pStyle w:val="kontaktjmno"/>
      </w:pPr>
      <w:r w:rsidRPr="00114637">
        <w:t>Martina Součková</w:t>
      </w:r>
    </w:p>
    <w:p w:rsidR="00470CCA" w:rsidRPr="00114637" w:rsidRDefault="00470CCA" w:rsidP="00114637">
      <w:pPr>
        <w:pStyle w:val="kontaktostatn"/>
      </w:pPr>
      <w:r w:rsidRPr="00114637">
        <w:t>manažerka komunikace</w:t>
      </w:r>
    </w:p>
    <w:p w:rsidR="00470CCA" w:rsidRPr="00114637" w:rsidRDefault="00470CCA" w:rsidP="00114637">
      <w:pPr>
        <w:pStyle w:val="kontaktostatn"/>
      </w:pPr>
      <w:r w:rsidRPr="00114637">
        <w:t>e-mail: martina.souckova@chmi.cz,</w:t>
      </w:r>
    </w:p>
    <w:p w:rsidR="00470CCA" w:rsidRPr="00114637" w:rsidRDefault="00470CCA" w:rsidP="00114637">
      <w:pPr>
        <w:pStyle w:val="kontaktostatn"/>
      </w:pPr>
      <w:r w:rsidRPr="00114637">
        <w:t>info@chmi.cz, tel.:</w:t>
      </w:r>
      <w:r w:rsidR="00962D66" w:rsidRPr="00114637">
        <w:t xml:space="preserve"> </w:t>
      </w:r>
      <w:r w:rsidRPr="00114637">
        <w:t xml:space="preserve"> 777 181 882 / 735 794 383</w:t>
      </w:r>
    </w:p>
    <w:p w:rsidR="00470CCA" w:rsidRPr="00114637" w:rsidRDefault="00470CCA" w:rsidP="00114637">
      <w:pPr>
        <w:pStyle w:val="Kontaktodborngarant"/>
      </w:pPr>
      <w:r w:rsidRPr="00114637">
        <w:t>Odborný garant:</w:t>
      </w:r>
    </w:p>
    <w:p w:rsidR="00470CCA" w:rsidRPr="00114637" w:rsidRDefault="00470CCA" w:rsidP="00114637">
      <w:pPr>
        <w:pStyle w:val="kontaktostatn"/>
      </w:pPr>
      <w:r w:rsidRPr="00114637">
        <w:t>Lenka Hájková / půdní sucho a stav vegetace</w:t>
      </w:r>
    </w:p>
    <w:p w:rsidR="00470CCA" w:rsidRPr="00114637" w:rsidRDefault="00470CCA" w:rsidP="00114637">
      <w:pPr>
        <w:pStyle w:val="Kontaktodborngarant"/>
      </w:pPr>
      <w:r w:rsidRPr="00114637">
        <w:t>Podrobné informace naleznete:</w:t>
      </w:r>
    </w:p>
    <w:p w:rsidR="00962D66" w:rsidRPr="00114637" w:rsidRDefault="003F2809" w:rsidP="00114637">
      <w:pPr>
        <w:pStyle w:val="kontaktostatn"/>
      </w:pPr>
      <w:r w:rsidRPr="003F2809">
        <w:t>https://www.chmi.cz/aktualni-situace/aktualni-stav-pocasi/ceska-republika/pocasi-a-rostliny</w:t>
      </w:r>
    </w:p>
    <w:sectPr w:rsidR="00962D66" w:rsidRPr="00114637" w:rsidSect="00F979BB">
      <w:headerReference w:type="first" r:id="rId18"/>
      <w:footerReference w:type="first" r:id="rId1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281" w:rsidRDefault="00051281" w:rsidP="0020378E">
      <w:r>
        <w:separator/>
      </w:r>
    </w:p>
  </w:endnote>
  <w:endnote w:type="continuationSeparator" w:id="0">
    <w:p w:rsidR="00051281" w:rsidRDefault="00051281" w:rsidP="00203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Arial"/>
    <w:charset w:val="58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31DEA0B3" wp14:editId="44C7AF0C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70724C">
                            <w:rPr>
                              <w:noProof/>
                              <w:color w:val="023E88"/>
                            </w:rPr>
                            <w:t>5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EA0B3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70724C">
                      <w:rPr>
                        <w:noProof/>
                        <w:color w:val="023E88"/>
                      </w:rPr>
                      <w:t>5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6876FB3C" wp14:editId="16EA0331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4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281" w:rsidRDefault="00051281" w:rsidP="0020378E">
      <w:r>
        <w:separator/>
      </w:r>
    </w:p>
  </w:footnote>
  <w:footnote w:type="continuationSeparator" w:id="0">
    <w:p w:rsidR="00051281" w:rsidRDefault="00051281" w:rsidP="00203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809" w:rsidRDefault="00A824CC" w:rsidP="003F2809">
    <w:pPr>
      <w:pStyle w:val="Zhlav"/>
      <w:tabs>
        <w:tab w:val="clear" w:pos="9072"/>
        <w:tab w:val="right" w:pos="10204"/>
      </w:tabs>
    </w:pPr>
    <w:r w:rsidRPr="00AD7E7D">
      <w:t>Tisková zpráva ČHMÚ</w:t>
    </w:r>
    <w:r w:rsidRPr="00AD7E7D">
      <w:tab/>
    </w:r>
    <w:r w:rsidRPr="00AD7E7D">
      <w:tab/>
    </w:r>
    <w:r w:rsidR="00A20EEC">
      <w:t>4. 3. 2021</w:t>
    </w:r>
  </w:p>
  <w:p w:rsidR="00A824CC" w:rsidRPr="00AD7E7D" w:rsidRDefault="00A824CC" w:rsidP="00C8699C">
    <w:pPr>
      <w:pStyle w:val="Zhlav"/>
      <w:tabs>
        <w:tab w:val="clear" w:pos="9072"/>
        <w:tab w:val="right" w:pos="1020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3B9325CB" wp14:editId="3A12E10B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3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0064">
      <w:t>Tisková zpráva ČHMÚ</w:t>
    </w:r>
    <w:r>
      <w:tab/>
    </w:r>
    <w:r>
      <w:tab/>
    </w:r>
    <w:r w:rsidR="00A20EEC">
      <w:t>4. 3.</w:t>
    </w:r>
    <w:r w:rsidR="003F2809">
      <w:t xml:space="preserve"> 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52AFA1C4" wp14:editId="1963D7AD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712DA638" wp14:editId="060B6661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809"/>
    <w:rsid w:val="000265D3"/>
    <w:rsid w:val="00051281"/>
    <w:rsid w:val="00061227"/>
    <w:rsid w:val="000D030E"/>
    <w:rsid w:val="000E36E6"/>
    <w:rsid w:val="00104EB3"/>
    <w:rsid w:val="00110A36"/>
    <w:rsid w:val="00114637"/>
    <w:rsid w:val="00151E7D"/>
    <w:rsid w:val="001800A1"/>
    <w:rsid w:val="001C049B"/>
    <w:rsid w:val="0020378E"/>
    <w:rsid w:val="002E44DF"/>
    <w:rsid w:val="002F2AAD"/>
    <w:rsid w:val="003A47CC"/>
    <w:rsid w:val="003D2C33"/>
    <w:rsid w:val="003F2809"/>
    <w:rsid w:val="0044154F"/>
    <w:rsid w:val="004456B9"/>
    <w:rsid w:val="004468C2"/>
    <w:rsid w:val="00470CCA"/>
    <w:rsid w:val="00490102"/>
    <w:rsid w:val="004A2CA8"/>
    <w:rsid w:val="004A40EE"/>
    <w:rsid w:val="005244EB"/>
    <w:rsid w:val="005609C7"/>
    <w:rsid w:val="00561446"/>
    <w:rsid w:val="005B474C"/>
    <w:rsid w:val="00601D2B"/>
    <w:rsid w:val="006A1E20"/>
    <w:rsid w:val="006B6A0D"/>
    <w:rsid w:val="006B6FE3"/>
    <w:rsid w:val="006E1CBA"/>
    <w:rsid w:val="00701657"/>
    <w:rsid w:val="0070724C"/>
    <w:rsid w:val="00717A8A"/>
    <w:rsid w:val="007233B8"/>
    <w:rsid w:val="00725102"/>
    <w:rsid w:val="007B4A47"/>
    <w:rsid w:val="00802893"/>
    <w:rsid w:val="008263E8"/>
    <w:rsid w:val="00845FA7"/>
    <w:rsid w:val="00881E41"/>
    <w:rsid w:val="0095152B"/>
    <w:rsid w:val="00962D66"/>
    <w:rsid w:val="00972D2F"/>
    <w:rsid w:val="00A20EEC"/>
    <w:rsid w:val="00A24CAF"/>
    <w:rsid w:val="00A71D39"/>
    <w:rsid w:val="00A72736"/>
    <w:rsid w:val="00A824CC"/>
    <w:rsid w:val="00AD7E7D"/>
    <w:rsid w:val="00AE0001"/>
    <w:rsid w:val="00B013C5"/>
    <w:rsid w:val="00B32282"/>
    <w:rsid w:val="00B772DD"/>
    <w:rsid w:val="00BA244E"/>
    <w:rsid w:val="00BA7A56"/>
    <w:rsid w:val="00BB6218"/>
    <w:rsid w:val="00BD0B12"/>
    <w:rsid w:val="00BF0440"/>
    <w:rsid w:val="00C37660"/>
    <w:rsid w:val="00C42E29"/>
    <w:rsid w:val="00C8699C"/>
    <w:rsid w:val="00CB07EC"/>
    <w:rsid w:val="00CC59CE"/>
    <w:rsid w:val="00CF6231"/>
    <w:rsid w:val="00D87827"/>
    <w:rsid w:val="00DB0064"/>
    <w:rsid w:val="00DC6342"/>
    <w:rsid w:val="00DD103B"/>
    <w:rsid w:val="00E02008"/>
    <w:rsid w:val="00E13A45"/>
    <w:rsid w:val="00E606BE"/>
    <w:rsid w:val="00E66D3A"/>
    <w:rsid w:val="00ED1944"/>
    <w:rsid w:val="00F11B7F"/>
    <w:rsid w:val="00F32C5D"/>
    <w:rsid w:val="00F979BB"/>
    <w:rsid w:val="00FB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D004DC4-0D63-4506-97F6-B010243B5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3F301-42D1-4CEC-ABA3-676319A29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CHMU-sablona-tiskova-zprava.dotx</Template>
  <TotalTime>1</TotalTime>
  <Pages>6</Pages>
  <Words>511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JIŘÍ VODKA, Ing.</cp:lastModifiedBy>
  <cp:revision>2</cp:revision>
  <cp:lastPrinted>2019-12-11T08:47:00Z</cp:lastPrinted>
  <dcterms:created xsi:type="dcterms:W3CDTF">2021-02-26T12:16:00Z</dcterms:created>
  <dcterms:modified xsi:type="dcterms:W3CDTF">2021-02-26T12:16:00Z</dcterms:modified>
</cp:coreProperties>
</file>